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50C5" w14:textId="22D9C650" w:rsidR="00970F1D" w:rsidRPr="00CE42A0" w:rsidRDefault="00C56C27" w:rsidP="00CE4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E42A0">
        <w:rPr>
          <w:rFonts w:asciiTheme="minorHAnsi" w:hAnsiTheme="minorHAnsi" w:cstheme="minorHAnsi"/>
          <w:sz w:val="22"/>
          <w:szCs w:val="22"/>
        </w:rPr>
        <w:t>Julia Malicka</w:t>
      </w:r>
      <w:r w:rsidR="00C90C56">
        <w:rPr>
          <w:rFonts w:asciiTheme="minorHAnsi" w:hAnsiTheme="minorHAnsi" w:cstheme="minorHAnsi"/>
          <w:sz w:val="22"/>
          <w:szCs w:val="22"/>
        </w:rPr>
        <w:t>,</w:t>
      </w:r>
      <w:r w:rsidRPr="00CE42A0">
        <w:rPr>
          <w:rFonts w:asciiTheme="minorHAnsi" w:hAnsiTheme="minorHAnsi" w:cstheme="minorHAnsi"/>
          <w:sz w:val="22"/>
          <w:szCs w:val="22"/>
        </w:rPr>
        <w:t xml:space="preserve"> psycholog, psychoterapeuta dziecięcy, ekspert współpracujący z BoboVita</w:t>
      </w:r>
    </w:p>
    <w:p w14:paraId="69644CC9" w14:textId="1799BBC3" w:rsidR="00970F1D" w:rsidRPr="00CE42A0" w:rsidRDefault="00912168" w:rsidP="00CE42A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Psycholog odpowiada: </w:t>
      </w:r>
      <w:r w:rsidR="00C56C27" w:rsidRPr="00CE42A0">
        <w:rPr>
          <w:rFonts w:asciiTheme="minorHAnsi" w:hAnsiTheme="minorHAnsi" w:cstheme="minorHAnsi"/>
          <w:b/>
          <w:sz w:val="28"/>
          <w:szCs w:val="28"/>
        </w:rPr>
        <w:t xml:space="preserve">Czego </w:t>
      </w:r>
      <w:r w:rsidR="00C90C56">
        <w:rPr>
          <w:rFonts w:asciiTheme="minorHAnsi" w:hAnsiTheme="minorHAnsi" w:cstheme="minorHAnsi"/>
          <w:b/>
          <w:sz w:val="28"/>
          <w:szCs w:val="28"/>
        </w:rPr>
        <w:t>dzieci</w:t>
      </w:r>
      <w:r w:rsidR="00C90C56" w:rsidRPr="00CE42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6C27" w:rsidRPr="00CE42A0">
        <w:rPr>
          <w:rFonts w:asciiTheme="minorHAnsi" w:hAnsiTheme="minorHAnsi" w:cstheme="minorHAnsi"/>
          <w:b/>
          <w:sz w:val="28"/>
          <w:szCs w:val="28"/>
        </w:rPr>
        <w:t>uczą się z bajek?</w:t>
      </w:r>
    </w:p>
    <w:p w14:paraId="63445676" w14:textId="2136E0DB" w:rsidR="00970F1D" w:rsidRPr="00CE42A0" w:rsidRDefault="00D04DB2" w:rsidP="00CE42A0">
      <w:pPr>
        <w:pStyle w:val="NormalnyWeb"/>
        <w:spacing w:before="120" w:beforeAutospacing="0" w:after="120" w:afterAutospacing="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</w:rPr>
        <w:t>Już w okresie niemowlęcym dziecko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nieustannie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odbiera </w:t>
      </w:r>
      <w:r w:rsidR="002656B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wiele</w:t>
      </w:r>
      <w:r w:rsidR="002656B1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wrażeń zmysłowych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Wrażenia te d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ocierają z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 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otaczającego </w:t>
      </w:r>
      <w:r w:rsidR="0091216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je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środowiska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a komórki nerwowe łączą się ze sobą, czego wynikiem jest powstanie setek bilionów połączeń</w:t>
      </w:r>
      <w:r w:rsidR="005B7F13">
        <w:rPr>
          <w:rStyle w:val="Odwoanieprzypisudolnego"/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footnoteReference w:id="1"/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 w:rsidRPr="008F45E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2656B1" w:rsidRPr="00CE42A0">
        <w:rPr>
          <w:rFonts w:ascii="Calibri" w:hAnsi="Calibri" w:cs="Calibri"/>
          <w:b/>
          <w:color w:val="000000"/>
          <w:sz w:val="22"/>
          <w:szCs w:val="22"/>
        </w:rPr>
        <w:t>Jednym z silnych bodźców ze świata zewnętrznego, które towarzyszą człowiekowi</w:t>
      </w:r>
      <w:r w:rsidR="00B939E1">
        <w:rPr>
          <w:rFonts w:ascii="Calibri" w:hAnsi="Calibri" w:cs="Calibri"/>
          <w:b/>
          <w:color w:val="000000"/>
          <w:sz w:val="22"/>
          <w:szCs w:val="22"/>
        </w:rPr>
        <w:t xml:space="preserve"> od wczesnych lat dzieciństwa</w:t>
      </w:r>
      <w:r w:rsidR="00912168">
        <w:rPr>
          <w:rFonts w:ascii="Calibri" w:hAnsi="Calibri" w:cs="Calibri"/>
          <w:b/>
          <w:color w:val="000000"/>
          <w:sz w:val="22"/>
          <w:szCs w:val="22"/>
        </w:rPr>
        <w:t>,</w:t>
      </w:r>
      <w:r w:rsidR="002656B1" w:rsidRPr="00CE42A0">
        <w:rPr>
          <w:rFonts w:ascii="Calibri" w:hAnsi="Calibri" w:cs="Calibri"/>
          <w:b/>
          <w:color w:val="000000"/>
          <w:sz w:val="22"/>
          <w:szCs w:val="22"/>
        </w:rPr>
        <w:t xml:space="preserve"> są</w:t>
      </w:r>
      <w:r w:rsidR="00B939E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12168">
        <w:rPr>
          <w:rFonts w:ascii="Calibri" w:hAnsi="Calibri" w:cs="Calibri"/>
          <w:b/>
          <w:color w:val="000000"/>
          <w:sz w:val="22"/>
          <w:szCs w:val="22"/>
        </w:rPr>
        <w:t>te</w:t>
      </w:r>
      <w:r w:rsidR="00B939E1">
        <w:rPr>
          <w:rFonts w:ascii="Calibri" w:hAnsi="Calibri" w:cs="Calibri"/>
          <w:b/>
          <w:color w:val="000000"/>
          <w:sz w:val="22"/>
          <w:szCs w:val="22"/>
        </w:rPr>
        <w:t xml:space="preserve"> płynące z bajek</w:t>
      </w:r>
      <w:r w:rsidR="002656B1" w:rsidRPr="00CE42A0">
        <w:rPr>
          <w:rFonts w:ascii="Calibri" w:hAnsi="Calibri" w:cs="Calibri"/>
          <w:b/>
          <w:color w:val="000000"/>
          <w:sz w:val="22"/>
          <w:szCs w:val="22"/>
        </w:rPr>
        <w:t xml:space="preserve">. Właśnie dlatego to między innymi one mają ogromny wpływ na kształtowanie się </w:t>
      </w:r>
      <w:r w:rsidR="00912168">
        <w:rPr>
          <w:rFonts w:ascii="Calibri" w:hAnsi="Calibri" w:cs="Calibri"/>
          <w:b/>
          <w:color w:val="000000"/>
          <w:sz w:val="22"/>
          <w:szCs w:val="22"/>
        </w:rPr>
        <w:t xml:space="preserve">u dziecka </w:t>
      </w:r>
      <w:r w:rsidR="002656B1" w:rsidRPr="00CE42A0">
        <w:rPr>
          <w:rFonts w:ascii="Calibri" w:hAnsi="Calibri" w:cs="Calibri"/>
          <w:b/>
          <w:color w:val="000000"/>
          <w:sz w:val="22"/>
          <w:szCs w:val="22"/>
        </w:rPr>
        <w:t xml:space="preserve">różnych umiejętności, wzorów </w:t>
      </w:r>
      <w:proofErr w:type="spellStart"/>
      <w:r w:rsidR="002656B1" w:rsidRPr="00CE42A0">
        <w:rPr>
          <w:rFonts w:ascii="Calibri" w:hAnsi="Calibri" w:cs="Calibri"/>
          <w:b/>
          <w:color w:val="000000"/>
          <w:sz w:val="22"/>
          <w:szCs w:val="22"/>
        </w:rPr>
        <w:t>zachowań</w:t>
      </w:r>
      <w:proofErr w:type="spellEnd"/>
      <w:r w:rsidR="002656B1" w:rsidRPr="00CE42A0">
        <w:rPr>
          <w:rFonts w:ascii="Calibri" w:hAnsi="Calibri" w:cs="Calibri"/>
          <w:b/>
          <w:color w:val="000000"/>
          <w:sz w:val="22"/>
          <w:szCs w:val="22"/>
        </w:rPr>
        <w:t>, a także systemu wartości.</w:t>
      </w:r>
      <w:r w:rsidR="00C56C27" w:rsidRPr="00CE42A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F1B76D2" w14:textId="06FF8759" w:rsidR="00970F1D" w:rsidRPr="00CE42A0" w:rsidRDefault="00F643A8" w:rsidP="00CE42A0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Wsparcie już od początku</w:t>
      </w:r>
    </w:p>
    <w:p w14:paraId="36C0E4CE" w14:textId="17C2237C" w:rsidR="00970F1D" w:rsidRPr="00CE42A0" w:rsidRDefault="00C56C27" w:rsidP="00CE42A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prawidłowym rozwoju</w:t>
      </w:r>
      <w:r w:rsidR="00B939E1">
        <w:rPr>
          <w:rFonts w:asciiTheme="minorHAnsi" w:hAnsiTheme="minorHAnsi" w:cstheme="minorHAnsi"/>
          <w:sz w:val="22"/>
          <w:szCs w:val="22"/>
        </w:rPr>
        <w:t xml:space="preserve"> najmłodszych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CE42A0">
        <w:rPr>
          <w:rFonts w:asciiTheme="minorHAnsi" w:hAnsiTheme="minorHAnsi" w:cstheme="minorHAnsi"/>
          <w:sz w:val="22"/>
          <w:szCs w:val="22"/>
        </w:rPr>
        <w:t>ardzo ważną rolę odgrywają rodzice. Już około 2</w:t>
      </w:r>
      <w:r w:rsidR="00912168">
        <w:rPr>
          <w:rFonts w:asciiTheme="minorHAnsi" w:hAnsiTheme="minorHAnsi" w:cstheme="minorHAnsi"/>
          <w:sz w:val="22"/>
          <w:szCs w:val="22"/>
        </w:rPr>
        <w:t>.</w:t>
      </w:r>
      <w:r w:rsidRPr="00CE42A0">
        <w:rPr>
          <w:rFonts w:asciiTheme="minorHAnsi" w:hAnsiTheme="minorHAnsi" w:cstheme="minorHAnsi"/>
          <w:sz w:val="22"/>
          <w:szCs w:val="22"/>
        </w:rPr>
        <w:t>-3</w:t>
      </w:r>
      <w:r w:rsidR="00912168">
        <w:rPr>
          <w:rFonts w:asciiTheme="minorHAnsi" w:hAnsiTheme="minorHAnsi" w:cstheme="minorHAnsi"/>
          <w:sz w:val="22"/>
          <w:szCs w:val="22"/>
        </w:rPr>
        <w:t>.</w:t>
      </w:r>
      <w:r w:rsidRPr="00CE42A0">
        <w:rPr>
          <w:rFonts w:asciiTheme="minorHAnsi" w:hAnsiTheme="minorHAnsi" w:cstheme="minorHAnsi"/>
          <w:sz w:val="22"/>
          <w:szCs w:val="22"/>
        </w:rPr>
        <w:t xml:space="preserve"> miesiąca życia niemowl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CE42A0">
        <w:rPr>
          <w:rFonts w:asciiTheme="minorHAnsi" w:hAnsiTheme="minorHAnsi" w:cstheme="minorHAnsi"/>
          <w:sz w:val="22"/>
          <w:szCs w:val="22"/>
        </w:rPr>
        <w:t xml:space="preserve"> rozpoznaje ludzką twarz i potrafi odpowiedzieć na jej widok uśmiechem</w:t>
      </w:r>
      <w:r w:rsidR="00912168">
        <w:rPr>
          <w:rFonts w:asciiTheme="minorHAnsi" w:hAnsiTheme="minorHAnsi" w:cstheme="minorHAnsi"/>
          <w:sz w:val="22"/>
          <w:szCs w:val="22"/>
        </w:rPr>
        <w:t>,</w:t>
      </w:r>
      <w:r w:rsidR="00B939E1">
        <w:rPr>
          <w:rFonts w:asciiTheme="minorHAnsi" w:hAnsiTheme="minorHAnsi" w:cstheme="minorHAnsi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sz w:val="22"/>
          <w:szCs w:val="22"/>
        </w:rPr>
        <w:t>a więc już tak małe dziecko wchodzi w interakcje</w:t>
      </w:r>
      <w:r w:rsidR="00B939E1" w:rsidRPr="00B939E1">
        <w:rPr>
          <w:rFonts w:asciiTheme="minorHAnsi" w:hAnsiTheme="minorHAnsi" w:cstheme="minorHAnsi"/>
          <w:sz w:val="22"/>
          <w:szCs w:val="22"/>
        </w:rPr>
        <w:t xml:space="preserve"> </w:t>
      </w:r>
      <w:r w:rsidR="00B939E1" w:rsidRPr="000F1A70">
        <w:rPr>
          <w:rFonts w:asciiTheme="minorHAnsi" w:hAnsiTheme="minorHAnsi" w:cstheme="minorHAnsi"/>
          <w:sz w:val="22"/>
          <w:szCs w:val="22"/>
        </w:rPr>
        <w:t xml:space="preserve">z </w:t>
      </w:r>
      <w:r w:rsidR="00B939E1">
        <w:rPr>
          <w:rFonts w:asciiTheme="minorHAnsi" w:hAnsiTheme="minorHAnsi" w:cstheme="minorHAnsi"/>
          <w:sz w:val="22"/>
          <w:szCs w:val="22"/>
        </w:rPr>
        <w:t>opiekunami</w:t>
      </w:r>
      <w:r w:rsidRPr="00CE42A0">
        <w:rPr>
          <w:rFonts w:asciiTheme="minorHAnsi" w:hAnsiTheme="minorHAnsi" w:cstheme="minorHAnsi"/>
          <w:sz w:val="22"/>
          <w:szCs w:val="22"/>
        </w:rPr>
        <w:t xml:space="preserve">. Od </w:t>
      </w:r>
      <w:r w:rsidR="00AB2459">
        <w:rPr>
          <w:rFonts w:asciiTheme="minorHAnsi" w:hAnsiTheme="minorHAnsi" w:cstheme="minorHAnsi"/>
          <w:sz w:val="22"/>
          <w:szCs w:val="22"/>
        </w:rPr>
        <w:t>momentu przyjścia na świat</w:t>
      </w:r>
      <w:r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="00B939E1">
        <w:rPr>
          <w:rFonts w:asciiTheme="minorHAnsi" w:hAnsiTheme="minorHAnsi" w:cstheme="minorHAnsi"/>
          <w:sz w:val="22"/>
          <w:szCs w:val="22"/>
        </w:rPr>
        <w:t>to</w:t>
      </w:r>
      <w:r w:rsidRPr="00CE42A0">
        <w:rPr>
          <w:rFonts w:asciiTheme="minorHAnsi" w:hAnsiTheme="minorHAnsi" w:cstheme="minorHAnsi"/>
          <w:sz w:val="22"/>
          <w:szCs w:val="22"/>
        </w:rPr>
        <w:t xml:space="preserve"> oni </w:t>
      </w:r>
      <w:r w:rsidR="00B939E1">
        <w:rPr>
          <w:rFonts w:asciiTheme="minorHAnsi" w:hAnsiTheme="minorHAnsi" w:cstheme="minorHAnsi"/>
          <w:sz w:val="22"/>
          <w:szCs w:val="22"/>
        </w:rPr>
        <w:t xml:space="preserve">są </w:t>
      </w:r>
      <w:r w:rsidR="00F643A8">
        <w:rPr>
          <w:rFonts w:asciiTheme="minorHAnsi" w:hAnsiTheme="minorHAnsi" w:cstheme="minorHAnsi"/>
          <w:sz w:val="22"/>
          <w:szCs w:val="22"/>
        </w:rPr>
        <w:t xml:space="preserve">zarówno </w:t>
      </w:r>
      <w:r w:rsidRPr="00CE42A0">
        <w:rPr>
          <w:rFonts w:asciiTheme="minorHAnsi" w:hAnsiTheme="minorHAnsi" w:cstheme="minorHAnsi"/>
          <w:sz w:val="22"/>
          <w:szCs w:val="22"/>
        </w:rPr>
        <w:t>osobami</w:t>
      </w:r>
      <w:r w:rsidR="00912168">
        <w:rPr>
          <w:rFonts w:asciiTheme="minorHAnsi" w:hAnsiTheme="minorHAnsi" w:cstheme="minorHAnsi"/>
          <w:sz w:val="22"/>
          <w:szCs w:val="22"/>
        </w:rPr>
        <w:t>,</w:t>
      </w:r>
      <w:r w:rsidRPr="00CE42A0">
        <w:rPr>
          <w:rFonts w:asciiTheme="minorHAnsi" w:hAnsiTheme="minorHAnsi" w:cstheme="minorHAnsi"/>
          <w:sz w:val="22"/>
          <w:szCs w:val="22"/>
        </w:rPr>
        <w:t xml:space="preserve"> które stanowią wzór do naśladowania</w:t>
      </w:r>
      <w:r w:rsidR="00F643A8">
        <w:rPr>
          <w:rFonts w:asciiTheme="minorHAnsi" w:hAnsiTheme="minorHAnsi" w:cstheme="minorHAnsi"/>
          <w:sz w:val="22"/>
          <w:szCs w:val="22"/>
        </w:rPr>
        <w:t xml:space="preserve">, </w:t>
      </w:r>
      <w:r w:rsidR="00B939E1">
        <w:rPr>
          <w:rFonts w:asciiTheme="minorHAnsi" w:hAnsiTheme="minorHAnsi" w:cstheme="minorHAnsi"/>
          <w:sz w:val="22"/>
          <w:szCs w:val="22"/>
        </w:rPr>
        <w:t>jak i</w:t>
      </w:r>
      <w:r w:rsidRPr="00CE42A0">
        <w:rPr>
          <w:rFonts w:asciiTheme="minorHAnsi" w:hAnsiTheme="minorHAnsi" w:cstheme="minorHAnsi"/>
          <w:sz w:val="22"/>
          <w:szCs w:val="22"/>
        </w:rPr>
        <w:t xml:space="preserve"> życiowymi przewodnikami</w:t>
      </w:r>
      <w:r w:rsidR="002656B1">
        <w:rPr>
          <w:rFonts w:asciiTheme="minorHAnsi" w:hAnsiTheme="minorHAnsi" w:cstheme="minorHAnsi"/>
          <w:sz w:val="22"/>
          <w:szCs w:val="22"/>
        </w:rPr>
        <w:t>.</w:t>
      </w:r>
      <w:r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="00B939E1">
        <w:rPr>
          <w:rFonts w:asciiTheme="minorHAnsi" w:hAnsiTheme="minorHAnsi" w:cstheme="minorHAnsi"/>
          <w:sz w:val="22"/>
          <w:szCs w:val="22"/>
        </w:rPr>
        <w:t>Rodzice w</w:t>
      </w:r>
      <w:r w:rsidRPr="00CE42A0">
        <w:rPr>
          <w:rFonts w:asciiTheme="minorHAnsi" w:hAnsiTheme="minorHAnsi" w:cstheme="minorHAnsi"/>
          <w:sz w:val="22"/>
          <w:szCs w:val="22"/>
        </w:rPr>
        <w:t xml:space="preserve">skazują prawidłowe wybory i kształtują nawyki, które </w:t>
      </w:r>
      <w:r w:rsidR="002656B1">
        <w:rPr>
          <w:rFonts w:asciiTheme="minorHAnsi" w:hAnsiTheme="minorHAnsi" w:cstheme="minorHAnsi"/>
          <w:sz w:val="22"/>
          <w:szCs w:val="22"/>
        </w:rPr>
        <w:t>często</w:t>
      </w:r>
      <w:r w:rsidR="002656B1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sz w:val="22"/>
          <w:szCs w:val="22"/>
        </w:rPr>
        <w:t xml:space="preserve">pozostają z </w:t>
      </w:r>
      <w:r w:rsidR="00B939E1">
        <w:rPr>
          <w:rFonts w:asciiTheme="minorHAnsi" w:hAnsiTheme="minorHAnsi" w:cstheme="minorHAnsi"/>
          <w:sz w:val="22"/>
          <w:szCs w:val="22"/>
        </w:rPr>
        <w:t>człowiekiem</w:t>
      </w:r>
      <w:r w:rsidR="00B939E1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sz w:val="22"/>
          <w:szCs w:val="22"/>
        </w:rPr>
        <w:t>na całe życie. Aby zadbać o</w:t>
      </w:r>
      <w:r w:rsidR="002656B1">
        <w:rPr>
          <w:rFonts w:asciiTheme="minorHAnsi" w:hAnsiTheme="minorHAnsi" w:cstheme="minorHAnsi"/>
          <w:sz w:val="22"/>
          <w:szCs w:val="22"/>
        </w:rPr>
        <w:t> właściwy</w:t>
      </w:r>
      <w:r w:rsidR="002656B1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sz w:val="22"/>
          <w:szCs w:val="22"/>
        </w:rPr>
        <w:t>rozwój i szczęście dziecka,</w:t>
      </w:r>
      <w:r w:rsidR="00B939E1">
        <w:rPr>
          <w:rFonts w:asciiTheme="minorHAnsi" w:hAnsiTheme="minorHAnsi" w:cstheme="minorHAnsi"/>
          <w:sz w:val="22"/>
          <w:szCs w:val="22"/>
        </w:rPr>
        <w:t xml:space="preserve"> opiekunowie</w:t>
      </w:r>
      <w:r w:rsidRPr="00CE42A0">
        <w:rPr>
          <w:rFonts w:asciiTheme="minorHAnsi" w:hAnsiTheme="minorHAnsi" w:cstheme="minorHAnsi"/>
          <w:sz w:val="22"/>
          <w:szCs w:val="22"/>
        </w:rPr>
        <w:t xml:space="preserve"> zwracają</w:t>
      </w:r>
      <w:r w:rsidR="00B939E1">
        <w:rPr>
          <w:rFonts w:asciiTheme="minorHAnsi" w:hAnsiTheme="minorHAnsi" w:cstheme="minorHAnsi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sz w:val="22"/>
          <w:szCs w:val="22"/>
        </w:rPr>
        <w:t xml:space="preserve">uwagę na </w:t>
      </w:r>
      <w:r w:rsidR="00912168">
        <w:rPr>
          <w:rFonts w:asciiTheme="minorHAnsi" w:hAnsiTheme="minorHAnsi" w:cstheme="minorHAnsi"/>
          <w:sz w:val="22"/>
          <w:szCs w:val="22"/>
        </w:rPr>
        <w:t xml:space="preserve">jego </w:t>
      </w:r>
      <w:r w:rsidRPr="00CE42A0">
        <w:rPr>
          <w:rFonts w:asciiTheme="minorHAnsi" w:hAnsiTheme="minorHAnsi" w:cstheme="minorHAnsi"/>
          <w:sz w:val="22"/>
          <w:szCs w:val="22"/>
        </w:rPr>
        <w:t>właściwe żywienie</w:t>
      </w:r>
      <w:r w:rsidR="00912168">
        <w:rPr>
          <w:rFonts w:asciiTheme="minorHAnsi" w:hAnsiTheme="minorHAnsi" w:cstheme="minorHAnsi"/>
          <w:sz w:val="22"/>
          <w:szCs w:val="22"/>
        </w:rPr>
        <w:t xml:space="preserve"> czy </w:t>
      </w:r>
      <w:r w:rsidRPr="00CE42A0">
        <w:rPr>
          <w:rFonts w:asciiTheme="minorHAnsi" w:hAnsiTheme="minorHAnsi" w:cstheme="minorHAnsi"/>
          <w:sz w:val="22"/>
          <w:szCs w:val="22"/>
        </w:rPr>
        <w:t xml:space="preserve">pielęgnację, </w:t>
      </w:r>
      <w:r w:rsidR="00912168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CE42A0">
        <w:rPr>
          <w:rFonts w:asciiTheme="minorHAnsi" w:hAnsiTheme="minorHAnsi" w:cstheme="minorHAnsi"/>
          <w:sz w:val="22"/>
          <w:szCs w:val="22"/>
        </w:rPr>
        <w:t xml:space="preserve">zapewniają </w:t>
      </w:r>
      <w:r w:rsidR="00912168">
        <w:rPr>
          <w:rFonts w:asciiTheme="minorHAnsi" w:hAnsiTheme="minorHAnsi" w:cstheme="minorHAnsi"/>
          <w:sz w:val="22"/>
          <w:szCs w:val="22"/>
        </w:rPr>
        <w:t>mu</w:t>
      </w:r>
      <w:r w:rsidRPr="00CE42A0">
        <w:rPr>
          <w:rFonts w:asciiTheme="minorHAnsi" w:hAnsiTheme="minorHAnsi" w:cstheme="minorHAnsi"/>
          <w:sz w:val="22"/>
          <w:szCs w:val="22"/>
        </w:rPr>
        <w:t xml:space="preserve"> różnorodne bodźce ze świata zewnętrznego</w:t>
      </w:r>
      <w:r w:rsidR="002656B1">
        <w:rPr>
          <w:rFonts w:asciiTheme="minorHAnsi" w:hAnsiTheme="minorHAnsi" w:cstheme="minorHAnsi"/>
          <w:sz w:val="22"/>
          <w:szCs w:val="22"/>
        </w:rPr>
        <w:t>.</w:t>
      </w:r>
      <w:r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="002656B1">
        <w:rPr>
          <w:rFonts w:asciiTheme="minorHAnsi" w:hAnsiTheme="minorHAnsi" w:cstheme="minorHAnsi"/>
          <w:sz w:val="22"/>
          <w:szCs w:val="22"/>
        </w:rPr>
        <w:t>D</w:t>
      </w:r>
      <w:r w:rsidRPr="00CE42A0">
        <w:rPr>
          <w:rFonts w:asciiTheme="minorHAnsi" w:hAnsiTheme="minorHAnsi" w:cstheme="minorHAnsi"/>
          <w:sz w:val="22"/>
          <w:szCs w:val="22"/>
        </w:rPr>
        <w:t xml:space="preserve">zięki </w:t>
      </w:r>
      <w:r w:rsidR="002656B1">
        <w:rPr>
          <w:rFonts w:asciiTheme="minorHAnsi" w:hAnsiTheme="minorHAnsi" w:cstheme="minorHAnsi"/>
          <w:sz w:val="22"/>
          <w:szCs w:val="22"/>
        </w:rPr>
        <w:t>temu</w:t>
      </w:r>
      <w:r w:rsidR="002656B1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="00B939E1">
        <w:rPr>
          <w:rFonts w:asciiTheme="minorHAnsi" w:hAnsiTheme="minorHAnsi" w:cstheme="minorHAnsi"/>
          <w:sz w:val="22"/>
          <w:szCs w:val="22"/>
        </w:rPr>
        <w:t>maluch</w:t>
      </w:r>
      <w:r w:rsidR="00B939E1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sz w:val="22"/>
          <w:szCs w:val="22"/>
        </w:rPr>
        <w:t>każdego dnia uczy się, zdobywa nowe doświadczenia i kształtuje swoją osobowość.</w:t>
      </w:r>
      <w:r w:rsidR="00F643A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A8" w14:paraId="64E56F2E" w14:textId="77777777" w:rsidTr="00F643A8">
        <w:tc>
          <w:tcPr>
            <w:tcW w:w="9062" w:type="dxa"/>
          </w:tcPr>
          <w:p w14:paraId="21168556" w14:textId="3097D475" w:rsidR="00AB2459" w:rsidRPr="00CE42A0" w:rsidRDefault="00B40765" w:rsidP="00C90C5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ważne</w:t>
            </w:r>
          </w:p>
          <w:p w14:paraId="1583306C" w14:textId="5B09CD45" w:rsidR="00F643A8" w:rsidRDefault="00AB2459" w:rsidP="00C90C5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wczesnego dzieciństwa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 niezwykle </w:t>
            </w:r>
            <w:r w:rsidR="00B939E1">
              <w:rPr>
                <w:rFonts w:asciiTheme="minorHAnsi" w:hAnsiTheme="minorHAnsi" w:cstheme="minorHAnsi"/>
                <w:sz w:val="22"/>
                <w:szCs w:val="22"/>
              </w:rPr>
              <w:t>istotny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 dla późniejszego funkcjonowania i socjalizacji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dziecka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643A8" w:rsidRPr="00E554C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Poprzez odpowiednie bodźce płynące ze świata zewnętrznego oraz interakcje z otoczeniem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maluch</w:t>
            </w:r>
            <w:r w:rsidR="00F643A8" w:rsidRPr="00E554C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nabywa now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="00F643A8" w:rsidRPr="00E554C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umiejętności</w:t>
            </w:r>
            <w:r w:rsidR="00912168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 które są</w:t>
            </w:r>
            <w:r w:rsidR="00F643A8" w:rsidRPr="00E554C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niezbędn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="00F643A8" w:rsidRPr="00E554C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do prawidłowego rozwoju. 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W tym czasie </w:t>
            </w:r>
            <w:r w:rsidRPr="00E554C0">
              <w:rPr>
                <w:rFonts w:asciiTheme="minorHAnsi" w:hAnsiTheme="minorHAnsi" w:cstheme="minorHAnsi"/>
                <w:sz w:val="22"/>
                <w:szCs w:val="22"/>
              </w:rPr>
              <w:t>kształtują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̨ </w:t>
            </w:r>
            <w:r w:rsidRPr="00E554C0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>̨ nawyki, zachowania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postawy </w:t>
            </w:r>
            <w:r w:rsidRPr="00E554C0">
              <w:rPr>
                <w:rFonts w:asciiTheme="minorHAnsi" w:hAnsiTheme="minorHAnsi" w:cstheme="minorHAnsi"/>
                <w:sz w:val="22"/>
                <w:szCs w:val="22"/>
              </w:rPr>
              <w:t>determinujące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 xml:space="preserve"> dalsze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życie. W</w:t>
            </w:r>
            <w:r w:rsidR="00F643A8" w:rsidRPr="00E554C0">
              <w:rPr>
                <w:rFonts w:asciiTheme="minorHAnsi" w:hAnsiTheme="minorHAnsi" w:cstheme="minorHAnsi"/>
                <w:sz w:val="22"/>
                <w:szCs w:val="22"/>
              </w:rPr>
              <w:t>śród wielu bodźców, które towarzyszą dziecku na co dzień i mają wpływ na jego potencjał rozwojowy, bardzo ważne miejsce zajmują bajki.</w:t>
            </w:r>
          </w:p>
        </w:tc>
      </w:tr>
    </w:tbl>
    <w:p w14:paraId="53507644" w14:textId="5B4BE475" w:rsidR="00970F1D" w:rsidRPr="00CE42A0" w:rsidRDefault="00C56C27" w:rsidP="00CE4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E42A0">
        <w:rPr>
          <w:rFonts w:asciiTheme="minorHAnsi" w:hAnsiTheme="minorHAnsi" w:cstheme="minorHAnsi"/>
          <w:b/>
          <w:sz w:val="22"/>
          <w:szCs w:val="22"/>
        </w:rPr>
        <w:t>Jaką rolę w życiu dziecka</w:t>
      </w:r>
      <w:r w:rsidR="00912168" w:rsidRPr="009121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168" w:rsidRPr="00F16CAB">
        <w:rPr>
          <w:rFonts w:asciiTheme="minorHAnsi" w:hAnsiTheme="minorHAnsi" w:cstheme="minorHAnsi"/>
          <w:b/>
          <w:sz w:val="22"/>
          <w:szCs w:val="22"/>
        </w:rPr>
        <w:t>pełnią bajki</w:t>
      </w:r>
      <w:r w:rsidR="00AB2459">
        <w:rPr>
          <w:rFonts w:asciiTheme="minorHAnsi" w:hAnsiTheme="minorHAnsi" w:cstheme="minorHAnsi"/>
          <w:b/>
          <w:sz w:val="22"/>
          <w:szCs w:val="22"/>
        </w:rPr>
        <w:t>?</w:t>
      </w:r>
    </w:p>
    <w:p w14:paraId="3ADA0F7A" w14:textId="27B32209" w:rsidR="00970F1D" w:rsidRDefault="00AB245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Bajki</w:t>
      </w:r>
      <w:r w:rsidR="00C56C27"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C27" w:rsidRPr="00CE42A0">
        <w:rPr>
          <w:rFonts w:asciiTheme="minorHAnsi" w:hAnsiTheme="minorHAnsi" w:cstheme="minorHAnsi"/>
          <w:sz w:val="22"/>
          <w:szCs w:val="22"/>
        </w:rPr>
        <w:t>mają ogromny wpływ na kształtowanie się różnych umiejętności</w:t>
      </w:r>
      <w:r w:rsidR="002431F7">
        <w:rPr>
          <w:rFonts w:asciiTheme="minorHAnsi" w:hAnsiTheme="minorHAnsi" w:cstheme="minorHAnsi"/>
          <w:sz w:val="22"/>
          <w:szCs w:val="22"/>
        </w:rPr>
        <w:t xml:space="preserve"> dziecka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To nieocenione narzędzie</w:t>
      </w:r>
      <w:r w:rsidR="00C56C27" w:rsidRPr="00CE42A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56C27" w:rsidRPr="00CE42A0">
        <w:rPr>
          <w:rFonts w:asciiTheme="minorHAnsi" w:hAnsiTheme="minorHAnsi" w:cstheme="minorHAnsi"/>
          <w:sz w:val="22"/>
          <w:szCs w:val="22"/>
        </w:rPr>
        <w:t>w</w:t>
      </w:r>
      <w:r w:rsidR="002431F7">
        <w:rPr>
          <w:rFonts w:asciiTheme="minorHAnsi" w:hAnsiTheme="minorHAnsi" w:cstheme="minorHAnsi"/>
          <w:sz w:val="22"/>
          <w:szCs w:val="22"/>
        </w:rPr>
        <w:t> </w:t>
      </w:r>
      <w:r w:rsidR="002431F7" w:rsidRPr="00C90C56">
        <w:rPr>
          <w:rFonts w:asciiTheme="minorHAnsi" w:hAnsiTheme="minorHAnsi" w:cstheme="minorHAnsi"/>
          <w:sz w:val="22"/>
          <w:szCs w:val="22"/>
        </w:rPr>
        <w:t>rękach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="002431F7" w:rsidRPr="00C90C56">
        <w:rPr>
          <w:rFonts w:asciiTheme="minorHAnsi" w:hAnsiTheme="minorHAnsi" w:cstheme="minorHAnsi"/>
          <w:sz w:val="22"/>
          <w:szCs w:val="22"/>
        </w:rPr>
        <w:t>rodziców</w:t>
      </w:r>
      <w:r w:rsidR="002431F7">
        <w:rPr>
          <w:rFonts w:asciiTheme="minorHAnsi" w:hAnsiTheme="minorHAnsi" w:cstheme="minorHAnsi"/>
          <w:sz w:val="22"/>
          <w:szCs w:val="22"/>
        </w:rPr>
        <w:t>, które potrafi zarówno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bawi</w:t>
      </w:r>
      <w:r w:rsidR="002431F7">
        <w:rPr>
          <w:rFonts w:asciiTheme="minorHAnsi" w:hAnsiTheme="minorHAnsi" w:cstheme="minorHAnsi"/>
          <w:sz w:val="22"/>
          <w:szCs w:val="22"/>
        </w:rPr>
        <w:t xml:space="preserve">ć, </w:t>
      </w:r>
      <w:r w:rsidR="00912168">
        <w:rPr>
          <w:rFonts w:asciiTheme="minorHAnsi" w:hAnsiTheme="minorHAnsi" w:cstheme="minorHAnsi"/>
          <w:sz w:val="22"/>
          <w:szCs w:val="22"/>
        </w:rPr>
        <w:t>jak i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uczy</w:t>
      </w:r>
      <w:r w:rsidR="002431F7">
        <w:rPr>
          <w:rFonts w:asciiTheme="minorHAnsi" w:hAnsiTheme="minorHAnsi" w:cstheme="minorHAnsi"/>
          <w:sz w:val="22"/>
          <w:szCs w:val="22"/>
        </w:rPr>
        <w:t>ć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="00912168">
        <w:rPr>
          <w:rFonts w:asciiTheme="minorHAnsi" w:hAnsiTheme="minorHAnsi" w:cstheme="minorHAnsi"/>
          <w:sz w:val="22"/>
          <w:szCs w:val="22"/>
        </w:rPr>
        <w:t>oraz</w:t>
      </w:r>
      <w:r w:rsidR="002431F7">
        <w:rPr>
          <w:rFonts w:asciiTheme="minorHAnsi" w:hAnsiTheme="minorHAnsi" w:cstheme="minorHAnsi"/>
          <w:sz w:val="22"/>
          <w:szCs w:val="22"/>
        </w:rPr>
        <w:t xml:space="preserve"> </w:t>
      </w:r>
      <w:r w:rsidR="00C56C27" w:rsidRPr="00CE42A0">
        <w:rPr>
          <w:rFonts w:asciiTheme="minorHAnsi" w:hAnsiTheme="minorHAnsi" w:cstheme="minorHAnsi"/>
          <w:sz w:val="22"/>
          <w:szCs w:val="22"/>
        </w:rPr>
        <w:t>wychow</w:t>
      </w:r>
      <w:r w:rsidR="002431F7">
        <w:rPr>
          <w:rFonts w:asciiTheme="minorHAnsi" w:hAnsiTheme="minorHAnsi" w:cstheme="minorHAnsi"/>
          <w:sz w:val="22"/>
          <w:szCs w:val="22"/>
        </w:rPr>
        <w:t>ywać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. Literatura </w:t>
      </w:r>
      <w:r w:rsidR="002431F7">
        <w:rPr>
          <w:rFonts w:asciiTheme="minorHAnsi" w:hAnsiTheme="minorHAnsi" w:cstheme="minorHAnsi"/>
          <w:sz w:val="22"/>
          <w:szCs w:val="22"/>
        </w:rPr>
        <w:t>dziecięca spełnia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szereg kluczowych funkcji, w tym terapeutycznych, społecznych, psychologicznych, poznawczych czy wychowawczych</w:t>
      </w:r>
      <w:r w:rsidR="00912168">
        <w:rPr>
          <w:rFonts w:asciiTheme="minorHAnsi" w:hAnsiTheme="minorHAnsi" w:cstheme="minorHAnsi"/>
          <w:sz w:val="22"/>
          <w:szCs w:val="22"/>
        </w:rPr>
        <w:t xml:space="preserve"> </w:t>
      </w:r>
      <w:r w:rsidR="00C56C27" w:rsidRPr="00CE42A0">
        <w:rPr>
          <w:rFonts w:asciiTheme="minorHAnsi" w:hAnsiTheme="minorHAnsi" w:cstheme="minorHAnsi"/>
          <w:sz w:val="22"/>
          <w:szCs w:val="22"/>
        </w:rPr>
        <w:t>i</w:t>
      </w:r>
      <w:r w:rsidR="002431F7">
        <w:rPr>
          <w:rFonts w:asciiTheme="minorHAnsi" w:hAnsiTheme="minorHAnsi" w:cstheme="minorHAnsi"/>
          <w:sz w:val="22"/>
          <w:szCs w:val="22"/>
        </w:rPr>
        <w:t xml:space="preserve"> </w:t>
      </w:r>
      <w:r w:rsidR="00C56C27" w:rsidRPr="00CE42A0">
        <w:rPr>
          <w:rFonts w:asciiTheme="minorHAnsi" w:hAnsiTheme="minorHAnsi" w:cstheme="minorHAnsi"/>
          <w:sz w:val="22"/>
          <w:szCs w:val="22"/>
        </w:rPr>
        <w:t>rozrywkowych.</w:t>
      </w:r>
      <w:r w:rsidR="002431F7">
        <w:rPr>
          <w:rFonts w:asciiTheme="minorHAnsi" w:hAnsiTheme="minorHAnsi" w:cstheme="minorHAnsi"/>
          <w:sz w:val="22"/>
          <w:szCs w:val="22"/>
        </w:rPr>
        <w:t xml:space="preserve"> 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Bajki </w:t>
      </w:r>
      <w:r w:rsidR="002431F7" w:rsidRPr="00C90C56">
        <w:rPr>
          <w:rFonts w:asciiTheme="minorHAnsi" w:hAnsiTheme="minorHAnsi" w:cstheme="minorHAnsi"/>
          <w:sz w:val="22"/>
          <w:szCs w:val="22"/>
        </w:rPr>
        <w:t>odzwierciedlają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̨ </w:t>
      </w:r>
      <w:r w:rsidR="002431F7" w:rsidRPr="00C90C56">
        <w:rPr>
          <w:rFonts w:asciiTheme="minorHAnsi" w:hAnsiTheme="minorHAnsi" w:cstheme="minorHAnsi"/>
          <w:sz w:val="22"/>
          <w:szCs w:val="22"/>
        </w:rPr>
        <w:t>dziecięcy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</w:t>
      </w:r>
      <w:r w:rsidR="002431F7" w:rsidRPr="00C90C56">
        <w:rPr>
          <w:rFonts w:asciiTheme="minorHAnsi" w:hAnsiTheme="minorHAnsi" w:cstheme="minorHAnsi"/>
          <w:sz w:val="22"/>
          <w:szCs w:val="22"/>
        </w:rPr>
        <w:t>sposób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postrzegania </w:t>
      </w:r>
      <w:r w:rsidR="002431F7" w:rsidRPr="00C90C56">
        <w:rPr>
          <w:rFonts w:asciiTheme="minorHAnsi" w:hAnsiTheme="minorHAnsi" w:cstheme="minorHAnsi"/>
          <w:sz w:val="22"/>
          <w:szCs w:val="22"/>
        </w:rPr>
        <w:t>świata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, </w:t>
      </w:r>
      <w:r w:rsidR="002431F7" w:rsidRPr="00C90C56">
        <w:rPr>
          <w:rFonts w:asciiTheme="minorHAnsi" w:hAnsiTheme="minorHAnsi" w:cstheme="minorHAnsi"/>
          <w:sz w:val="22"/>
          <w:szCs w:val="22"/>
        </w:rPr>
        <w:t>myślenia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i odczuwania. </w:t>
      </w:r>
      <w:r w:rsidR="002431F7" w:rsidRPr="00C90C56">
        <w:rPr>
          <w:rFonts w:asciiTheme="minorHAnsi" w:hAnsiTheme="minorHAnsi" w:cstheme="minorHAnsi"/>
          <w:sz w:val="22"/>
          <w:szCs w:val="22"/>
        </w:rPr>
        <w:t>Dzięki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temu </w:t>
      </w:r>
      <w:r w:rsidR="002431F7" w:rsidRPr="00C90C56">
        <w:rPr>
          <w:rFonts w:asciiTheme="minorHAnsi" w:hAnsiTheme="minorHAnsi" w:cstheme="minorHAnsi"/>
          <w:sz w:val="22"/>
          <w:szCs w:val="22"/>
        </w:rPr>
        <w:t>stanowią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̨ doskonały kanał oddziaływania na </w:t>
      </w:r>
      <w:r w:rsidR="002431F7" w:rsidRPr="00C90C56">
        <w:rPr>
          <w:rFonts w:asciiTheme="minorHAnsi" w:hAnsiTheme="minorHAnsi" w:cstheme="minorHAnsi"/>
          <w:sz w:val="22"/>
          <w:szCs w:val="22"/>
        </w:rPr>
        <w:t>świadomoś</w:t>
      </w:r>
      <w:r w:rsidR="00B40765">
        <w:rPr>
          <w:rFonts w:asciiTheme="minorHAnsi" w:hAnsiTheme="minorHAnsi" w:cstheme="minorHAnsi"/>
          <w:sz w:val="22"/>
          <w:szCs w:val="22"/>
        </w:rPr>
        <w:t>ć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i – poprzez symbole – na </w:t>
      </w:r>
      <w:r w:rsidR="002431F7" w:rsidRPr="00C90C56">
        <w:rPr>
          <w:rFonts w:asciiTheme="minorHAnsi" w:hAnsiTheme="minorHAnsi" w:cstheme="minorHAnsi"/>
          <w:sz w:val="22"/>
          <w:szCs w:val="22"/>
        </w:rPr>
        <w:t>nieświadomoś</w:t>
      </w:r>
      <w:r w:rsidR="00B40765">
        <w:rPr>
          <w:rFonts w:asciiTheme="minorHAnsi" w:hAnsiTheme="minorHAnsi" w:cstheme="minorHAnsi"/>
          <w:sz w:val="22"/>
          <w:szCs w:val="22"/>
        </w:rPr>
        <w:t>ć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dziecka. </w:t>
      </w:r>
      <w:r w:rsidR="002431F7">
        <w:rPr>
          <w:rFonts w:asciiTheme="minorHAnsi" w:hAnsiTheme="minorHAnsi" w:cstheme="minorHAnsi"/>
          <w:sz w:val="22"/>
          <w:szCs w:val="22"/>
        </w:rPr>
        <w:t>Za sprawą tego</w:t>
      </w:r>
      <w:r w:rsidR="00B939E1">
        <w:rPr>
          <w:rFonts w:asciiTheme="minorHAnsi" w:hAnsiTheme="minorHAnsi" w:cstheme="minorHAnsi"/>
          <w:sz w:val="22"/>
          <w:szCs w:val="22"/>
        </w:rPr>
        <w:t xml:space="preserve"> bajki</w:t>
      </w:r>
      <w:r w:rsidR="002431F7">
        <w:rPr>
          <w:rFonts w:asciiTheme="minorHAnsi" w:hAnsiTheme="minorHAnsi" w:cstheme="minorHAnsi"/>
          <w:sz w:val="22"/>
          <w:szCs w:val="22"/>
        </w:rPr>
        <w:t xml:space="preserve"> rozwijają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wyobraźnię, wpływają na kreatywność, umiejętność poszukiwania rozwiązań i logiczne myślenie.</w:t>
      </w:r>
      <w:r w:rsidR="002431F7">
        <w:rPr>
          <w:rFonts w:asciiTheme="minorHAnsi" w:hAnsiTheme="minorHAnsi" w:cstheme="minorHAnsi"/>
          <w:sz w:val="22"/>
          <w:szCs w:val="22"/>
        </w:rPr>
        <w:t xml:space="preserve"> Dziecięca literatura wzbogaca także </w:t>
      </w:r>
      <w:r w:rsidR="002431F7" w:rsidRPr="00C90C56">
        <w:rPr>
          <w:rFonts w:asciiTheme="minorHAnsi" w:hAnsiTheme="minorHAnsi" w:cstheme="minorHAnsi"/>
          <w:sz w:val="22"/>
          <w:szCs w:val="22"/>
        </w:rPr>
        <w:t>doświadczenia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. Niejednokrotnie bohaterowie </w:t>
      </w:r>
      <w:r w:rsidR="002431F7">
        <w:rPr>
          <w:rFonts w:asciiTheme="minorHAnsi" w:hAnsiTheme="minorHAnsi" w:cstheme="minorHAnsi"/>
          <w:sz w:val="22"/>
          <w:szCs w:val="22"/>
        </w:rPr>
        <w:t>bajek</w:t>
      </w:r>
      <w:r w:rsidR="00C56C27" w:rsidRPr="00CE42A0">
        <w:rPr>
          <w:rFonts w:asciiTheme="minorHAnsi" w:hAnsiTheme="minorHAnsi" w:cstheme="minorHAnsi"/>
          <w:sz w:val="22"/>
          <w:szCs w:val="22"/>
        </w:rPr>
        <w:t xml:space="preserve"> przyczyniają się do rozwijania empatii u dzieci. Przedstawiane sylwetki są doskonałym źródłem nabywania wzorów </w:t>
      </w:r>
      <w:proofErr w:type="spellStart"/>
      <w:r w:rsidR="00C56C27" w:rsidRPr="00CE42A0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="00C56C27" w:rsidRPr="00CE42A0">
        <w:rPr>
          <w:rFonts w:asciiTheme="minorHAnsi" w:hAnsiTheme="minorHAnsi" w:cstheme="minorHAnsi"/>
          <w:sz w:val="22"/>
          <w:szCs w:val="22"/>
        </w:rPr>
        <w:t>, a także systemu wartości, co stanowi istotny element w wychowaniu czy socjalizacji</w:t>
      </w:r>
      <w:r w:rsidR="00B407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C56C27" w:rsidRPr="00CE42A0">
        <w:rPr>
          <w:rFonts w:asciiTheme="minorHAnsi" w:hAnsiTheme="minorHAnsi" w:cstheme="minorHAnsi"/>
          <w:sz w:val="22"/>
          <w:szCs w:val="22"/>
        </w:rPr>
        <w:t>.</w:t>
      </w:r>
    </w:p>
    <w:p w14:paraId="073F0CCE" w14:textId="77777777" w:rsidR="00DE3081" w:rsidRPr="00CE42A0" w:rsidRDefault="00DE3081" w:rsidP="00CE42A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708" w14:paraId="63D0293F" w14:textId="77777777" w:rsidTr="00745708">
        <w:tc>
          <w:tcPr>
            <w:tcW w:w="9062" w:type="dxa"/>
          </w:tcPr>
          <w:p w14:paraId="5A907CCE" w14:textId="77777777" w:rsidR="00745708" w:rsidRPr="00CE42A0" w:rsidRDefault="00745708" w:rsidP="00745708">
            <w:pPr>
              <w:pStyle w:val="Normalny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Bajki są nieodłącznym elementem dzieciństwa każdego człowieka</w:t>
            </w:r>
          </w:p>
          <w:p w14:paraId="3C715B81" w14:textId="03DDE921" w:rsidR="00745708" w:rsidRDefault="00745708">
            <w:pPr>
              <w:pStyle w:val="Normalny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105">
              <w:rPr>
                <w:rFonts w:asciiTheme="minorHAnsi" w:hAnsiTheme="minorHAnsi" w:cstheme="minorHAnsi"/>
                <w:sz w:val="22"/>
                <w:szCs w:val="22"/>
              </w:rPr>
              <w:t>Bajka dostarcza dziecku objaśnie</w:t>
            </w:r>
            <w:r w:rsidR="00B40765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955105">
              <w:rPr>
                <w:rFonts w:asciiTheme="minorHAnsi" w:hAnsiTheme="minorHAnsi" w:cstheme="minorHAnsi"/>
                <w:sz w:val="22"/>
                <w:szCs w:val="22"/>
              </w:rPr>
              <w:t xml:space="preserve"> dotyczących jego psychiki, pomaga w odkrywaniu własnej tożsamości i wspiera rozwój dziecięcej osobowości. Wnosi wielki i pozytywny wkład w duchowe dojrzewanie dziecka</w:t>
            </w:r>
            <w:r w:rsidR="00B939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5105">
              <w:rPr>
                <w:rFonts w:asciiTheme="minorHAnsi" w:hAnsiTheme="minorHAnsi" w:cstheme="minorHAnsi"/>
                <w:sz w:val="22"/>
                <w:szCs w:val="22"/>
              </w:rPr>
              <w:t xml:space="preserve"> ponieważ pomaga  w trudnościach związanych z psychologicznymi problemami dorastania i integracji osobowości</w:t>
            </w:r>
            <w:r w:rsidR="00B4076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9551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Dziecięca literatura n</w:t>
            </w:r>
            <w:r w:rsidRPr="00955105">
              <w:rPr>
                <w:rFonts w:asciiTheme="minorHAnsi" w:hAnsiTheme="minorHAnsi" w:cstheme="minorHAnsi"/>
                <w:sz w:val="22"/>
                <w:szCs w:val="22"/>
              </w:rPr>
              <w:t>iejednokrotnie spełnia również funkcję terapeutyczną.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3C647EE" w14:textId="7470AB5F" w:rsidR="00970F1D" w:rsidRPr="00CE42A0" w:rsidRDefault="00C56C27" w:rsidP="00CE4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E42A0">
        <w:rPr>
          <w:rFonts w:asciiTheme="minorHAnsi" w:hAnsiTheme="minorHAnsi" w:cstheme="minorHAnsi"/>
          <w:b/>
          <w:sz w:val="22"/>
          <w:szCs w:val="22"/>
        </w:rPr>
        <w:t>W jaki sposób bajki i ich bohaterowie mogą towarzyszyć dziecku</w:t>
      </w:r>
      <w:r w:rsidR="00DE3081">
        <w:rPr>
          <w:rFonts w:asciiTheme="minorHAnsi" w:hAnsiTheme="minorHAnsi" w:cstheme="minorHAnsi"/>
          <w:b/>
          <w:sz w:val="22"/>
          <w:szCs w:val="22"/>
        </w:rPr>
        <w:t>?</w:t>
      </w:r>
    </w:p>
    <w:p w14:paraId="06F21FF2" w14:textId="0B148A8F" w:rsidR="00970F1D" w:rsidRPr="00CE42A0" w:rsidRDefault="00C56C27" w:rsidP="00CE42A0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>Rodzice mogą zapewnić obecność bajek i ich bohaterów w życiu malucha na różne sposoby. Należy tu jednak zwrócić uwagę na formę</w:t>
      </w:r>
      <w:r w:rsidR="00DE30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jakiej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39E1">
        <w:rPr>
          <w:rFonts w:asciiTheme="minorHAnsi" w:hAnsiTheme="minorHAnsi" w:cstheme="minorHAnsi"/>
          <w:color w:val="000000" w:themeColor="text1"/>
          <w:sz w:val="22"/>
          <w:szCs w:val="22"/>
        </w:rPr>
        <w:t>są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30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>przedstawiane. Warto przede wszystkim pamiętać, że l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>epszym wyborem od oglądania bajek w telewizji jest ich czytanie.</w:t>
      </w:r>
      <w:r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D07DD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>o doskonały sposób na</w:t>
      </w:r>
      <w:r w:rsidR="00B939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budowanie z </w:t>
      </w:r>
      <w:r w:rsidR="006D07DD">
        <w:rPr>
          <w:rFonts w:asciiTheme="minorHAnsi" w:hAnsiTheme="minorHAnsi" w:cstheme="minorHAnsi"/>
          <w:color w:val="000000" w:themeColor="text1"/>
          <w:sz w:val="22"/>
          <w:szCs w:val="22"/>
        </w:rPr>
        <w:t>dzieckiem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bliskoś</w:t>
      </w:r>
      <w:r w:rsidR="00B939E1">
        <w:rPr>
          <w:rFonts w:asciiTheme="minorHAnsi" w:hAnsiTheme="minorHAnsi" w:cstheme="minorHAnsi"/>
          <w:color w:val="000000" w:themeColor="text1"/>
          <w:sz w:val="22"/>
          <w:szCs w:val="22"/>
        </w:rPr>
        <w:t>ci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wspólnie 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spędzanie 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wolnego czasu. Czytanie </w:t>
      </w:r>
      <w:r w:rsidR="00B939E1">
        <w:rPr>
          <w:rFonts w:asciiTheme="minorHAnsi" w:hAnsiTheme="minorHAnsi" w:cstheme="minorHAnsi"/>
          <w:color w:val="000000" w:themeColor="text1"/>
          <w:sz w:val="22"/>
          <w:szCs w:val="22"/>
        </w:rPr>
        <w:t>maluchowi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literatury, pokazywanie obrazkowych książeczek czy tworzenie opowiadań jest idealnym </w:t>
      </w:r>
      <w:r w:rsidR="004F6E3B"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>sposobem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wzmacnianie więzi, a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za tym idzie</w:t>
      </w:r>
      <w:r w:rsidR="00EC1F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>połączeniem tego</w:t>
      </w:r>
      <w:r w:rsidR="00EC1F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przyjemne </w:t>
      </w:r>
      <w:r w:rsidR="00DE3081">
        <w:rPr>
          <w:rFonts w:asciiTheme="minorHAnsi" w:hAnsiTheme="minorHAnsi" w:cstheme="minorHAnsi"/>
          <w:color w:val="000000" w:themeColor="text1"/>
          <w:sz w:val="22"/>
          <w:szCs w:val="22"/>
        </w:rPr>
        <w:t>z tym, co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pożyteczn</w:t>
      </w:r>
      <w:r w:rsidR="00DE308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1C04A34" w14:textId="77777777" w:rsidR="00970F1D" w:rsidRPr="00CE42A0" w:rsidRDefault="00C56C27" w:rsidP="00CE42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highlight w:val="white"/>
        </w:rPr>
      </w:pPr>
      <w:r w:rsidRPr="00CE4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co z bajkami emitowanymi w telewizji?</w:t>
      </w:r>
    </w:p>
    <w:p w14:paraId="19838052" w14:textId="3C148880" w:rsidR="00970F1D" w:rsidRPr="00CE42A0" w:rsidRDefault="00EC1FE1" w:rsidP="00CE42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highlight w:val="white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Rodzice często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zauważają, że po włączeniu telewizora dziecko </w:t>
      </w:r>
      <w:r w:rsidR="00884E71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z zaciekawieniem śledzi perypetie bohaterów bajek</w:t>
      </w:r>
      <w:r w:rsidR="00083825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B781E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obserwuje wzorce </w:t>
      </w:r>
      <w:proofErr w:type="spellStart"/>
      <w:r w:rsidR="005B781E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zachowań</w:t>
      </w:r>
      <w:proofErr w:type="spellEnd"/>
      <w:r w:rsidR="005B781E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przedstawion</w:t>
      </w:r>
      <w:r w:rsidR="00083825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ych</w:t>
      </w:r>
      <w:r w:rsidR="005B781E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bajkach</w:t>
      </w:r>
      <w:r w:rsidR="00FA399A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– dzięki cz</w:t>
      </w:r>
      <w:r w:rsidR="005B781E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emu </w:t>
      </w:r>
      <w:r w:rsidR="00884E71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 możliwość nabycia </w:t>
      </w:r>
      <w:r w:rsidR="0098783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między innymi </w:t>
      </w:r>
      <w:r w:rsidR="00B01CDA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nowych umiejętności</w:t>
      </w:r>
      <w:r w:rsidR="00A4230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społecznych</w:t>
      </w:r>
      <w:r w:rsidR="00083825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Oczywiście programy kierowane do dzieci </w:t>
      </w:r>
      <w:r w:rsidR="00FA399A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powinny</w:t>
      </w:r>
      <w:r w:rsidR="00A4230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</w:t>
      </w:r>
      <w:r w:rsidR="0098783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yć odpowiednio dobrane do wieku, </w:t>
      </w:r>
      <w:r w:rsidR="00745708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by ilość bodźców nie </w:t>
      </w:r>
      <w:r w:rsidR="006D07DD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przekraczała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możliwości niedojrzałego </w:t>
      </w:r>
      <w:r w:rsidR="00CD2F2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jeszcze 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układu</w:t>
      </w:r>
      <w:r w:rsidR="00FA399A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neurologicznego</w:t>
      </w:r>
      <w:r w:rsidR="00745708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 T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rzeba </w:t>
      </w:r>
      <w:r w:rsidR="00526EC4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także</w:t>
      </w:r>
      <w:r w:rsidR="00526EC4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pamiętać, że zgodnie z zaleceniami Amerykańskiego Towarzystwa Pediatrycznego (AAP) należy unikać korzystania przez dzieci poniżej 2</w:t>
      </w:r>
      <w:r w:rsidR="00DE3081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C56C27" w:rsidRPr="00CE42A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roku życia</w:t>
      </w:r>
      <w:r w:rsidR="00DE3081" w:rsidRPr="00DE3081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E3081" w:rsidRPr="00F16CA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z</w:t>
      </w:r>
      <w:r w:rsidR="00FA399A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E3081" w:rsidRPr="00F16CA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mediów elektronicznych</w:t>
      </w:r>
      <w:r w:rsidR="0098783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 a w</w:t>
      </w:r>
      <w:r w:rsidR="00526EC4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8783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wieku przedszkolnym</w:t>
      </w:r>
      <w:r w:rsidR="00526EC4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ograniczać </w:t>
      </w:r>
      <w:r w:rsidR="004D77B4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korzystanie z mediów elektronicznych </w:t>
      </w:r>
      <w:r w:rsidR="00526EC4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około </w:t>
      </w:r>
      <w:r w:rsidR="0098783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30 minut dziennie. </w:t>
      </w:r>
    </w:p>
    <w:p w14:paraId="64DE9A56" w14:textId="73BF6419" w:rsidR="00970F1D" w:rsidRPr="00CE42A0" w:rsidRDefault="00745708" w:rsidP="00CE42A0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CE4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Sposób na bajkę</w:t>
      </w:r>
    </w:p>
    <w:p w14:paraId="0F185C9B" w14:textId="647294EB" w:rsidR="00970F1D" w:rsidRPr="00CE42A0" w:rsidRDefault="006D07DD" w:rsidP="00CE42A0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Oprócz literatury, b</w:t>
      </w:r>
      <w:r w:rsidR="00C56C27" w:rsidRPr="00CE42A0">
        <w:rPr>
          <w:rFonts w:asciiTheme="minorHAnsi" w:hAnsiTheme="minorHAnsi" w:cstheme="minorHAnsi"/>
          <w:color w:val="000000" w:themeColor="text1"/>
          <w:sz w:val="22"/>
          <w:szCs w:val="22"/>
        </w:rPr>
        <w:t>ajkowi bohaterowie mogą towarzyszyć dziecku w formie zabawek – te sprawdzą się także poza domem, gdzie dzięki wyobraźni maluchy mogą tworzyć im ich własny świat.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4E2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>lubion</w:t>
      </w:r>
      <w:r w:rsidR="00624E2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5EEE">
        <w:rPr>
          <w:rFonts w:asciiTheme="minorHAnsi" w:hAnsiTheme="minorHAnsi" w:cstheme="minorHAnsi"/>
          <w:color w:val="000000" w:themeColor="text1"/>
          <w:sz w:val="22"/>
          <w:szCs w:val="22"/>
        </w:rPr>
        <w:t>postaci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</w:t>
      </w:r>
      <w:r w:rsidR="00624E2A">
        <w:rPr>
          <w:rFonts w:asciiTheme="minorHAnsi" w:hAnsiTheme="minorHAnsi" w:cstheme="minorHAnsi"/>
          <w:color w:val="000000" w:themeColor="text1"/>
          <w:sz w:val="22"/>
          <w:szCs w:val="22"/>
        </w:rPr>
        <w:t>gą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także przyjemn</w:t>
      </w:r>
      <w:r w:rsidR="00624E2A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urozmaic</w:t>
      </w:r>
      <w:r w:rsidR="00624E2A">
        <w:rPr>
          <w:rFonts w:asciiTheme="minorHAnsi" w:hAnsiTheme="minorHAnsi" w:cstheme="minorHAnsi"/>
          <w:color w:val="000000" w:themeColor="text1"/>
          <w:sz w:val="22"/>
          <w:szCs w:val="22"/>
        </w:rPr>
        <w:t>ać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czas</w:t>
      </w:r>
      <w:r w:rsidR="00624E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całej rodzinie, a także – na przykład uśmiechając się do malucha z opakowania ulubionego produktu – zachęcać dziecko do</w:t>
      </w:r>
      <w:r w:rsidR="00E15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nauki samodzielnego spożywania posiłków.</w:t>
      </w:r>
      <w:r w:rsidR="00745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FE1" w14:paraId="129A8627" w14:textId="77777777" w:rsidTr="00EC1FE1">
        <w:tc>
          <w:tcPr>
            <w:tcW w:w="9062" w:type="dxa"/>
          </w:tcPr>
          <w:p w14:paraId="34A55A63" w14:textId="77777777" w:rsidR="00EC1FE1" w:rsidRPr="00CE42A0" w:rsidRDefault="00EC1F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42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Ciekawostka</w:t>
            </w:r>
          </w:p>
          <w:p w14:paraId="6C9DCFD5" w14:textId="77777777" w:rsidR="00EC1FE1" w:rsidRDefault="00EC1F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5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polskim rynku dostępne są produkty</w:t>
            </w:r>
            <w:r w:rsidRPr="00EC1F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musy owocowe w poręcznych tubkach, kaszki, ciasteczka oraz batoniki – </w:t>
            </w:r>
            <w:r w:rsidRPr="004655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wizerunkiem kultowych i lubianych przez dzieci bajek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4655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C1F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Wybierając je</w:t>
            </w:r>
            <w:r w:rsidR="00DE30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myślą o</w:t>
            </w:r>
            <w:r w:rsidR="00835E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DE30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najmłodszych dzieciach</w:t>
            </w:r>
            <w:r w:rsidRPr="00EC1F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warto sięgać po te ze wskazaniem wieku na opakowaniu (np. po 6. czy 8. miesiącu życia). Taka żywność zgodnie z przepisami prawa spełnia </w:t>
            </w:r>
            <w:r w:rsidR="00DE30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specjalne, określone w przepisach prawa</w:t>
            </w:r>
            <w:r w:rsidRPr="00EC1F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normy jakości, a także nie zawiera konserwantów, barwników i wzmacniaczy smaku.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Takie produkty</w:t>
            </w:r>
            <w:r w:rsidRPr="00EC1F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pewnością umilą maluchowi niezwykłą przygodę, jaką jest odkrywanie nowych smaków podczas rozszerzania diety</w:t>
            </w:r>
            <w:r w:rsidR="00DE30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 dzięki nim rodzice mogą mieć pewność, że podają dziecku to, co dla niego bezpieczne</w:t>
            </w:r>
            <w:r w:rsidR="003C7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B1BBFD1" w14:textId="311C06F0" w:rsidR="001230D5" w:rsidRPr="001230D5" w:rsidRDefault="001230D5" w:rsidP="001230D5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30D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Ważne informacje:</w:t>
            </w:r>
            <w:r w:rsidRPr="001230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Zaleca się kontynuację karmienia piersią podczas wprowadzania pokarmów uzupełniających. Karmienie piersią powinno trwać tak długo, jak jest to pożądane przez matkę i dziecko. Karmienie pier</w:t>
            </w:r>
            <w:r w:rsidRPr="001230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sią jest najlepsze dla dziecka.</w:t>
            </w:r>
          </w:p>
        </w:tc>
      </w:tr>
    </w:tbl>
    <w:p w14:paraId="4AC64228" w14:textId="77777777" w:rsidR="00970F1D" w:rsidRPr="00471B57" w:rsidRDefault="00970F1D" w:rsidP="00471B5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70F1D" w:rsidRPr="00471B5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92B3" w16cex:dateUtc="2021-10-26T12:44:00Z"/>
  <w16cex:commentExtensible w16cex:durableId="2535263B" w16cex:dateUtc="2021-11-09T15:23:00Z"/>
  <w16cex:commentExtensible w16cex:durableId="2522939E" w16cex:dateUtc="2021-10-26T12:47:00Z"/>
  <w16cex:commentExtensible w16cex:durableId="2535263D" w16cex:dateUtc="2021-11-09T15:17:00Z"/>
  <w16cex:commentExtensible w16cex:durableId="252293E2" w16cex:dateUtc="2021-10-26T12:49:00Z"/>
  <w16cex:commentExtensible w16cex:durableId="2535263F" w16cex:dateUtc="2021-11-09T15:17:00Z"/>
  <w16cex:commentExtensible w16cex:durableId="252294F4" w16cex:dateUtc="2021-10-26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5F1A6" w16cid:durableId="252292B3"/>
  <w16cid:commentId w16cid:paraId="44A5A888" w16cid:durableId="2535263B"/>
  <w16cid:commentId w16cid:paraId="43E01F70" w16cid:durableId="2522939E"/>
  <w16cid:commentId w16cid:paraId="0D86C2B1" w16cid:durableId="2535263D"/>
  <w16cid:commentId w16cid:paraId="276CD8C2" w16cid:durableId="252293E2"/>
  <w16cid:commentId w16cid:paraId="3491EACA" w16cid:durableId="2535263F"/>
  <w16cid:commentId w16cid:paraId="52DC73D1" w16cid:durableId="252294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F1EC6" w14:textId="77777777" w:rsidR="001E3228" w:rsidRDefault="001E3228" w:rsidP="00AB2459">
      <w:r>
        <w:separator/>
      </w:r>
    </w:p>
  </w:endnote>
  <w:endnote w:type="continuationSeparator" w:id="0">
    <w:p w14:paraId="7C82927C" w14:textId="77777777" w:rsidR="001E3228" w:rsidRDefault="001E3228" w:rsidP="00A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3992" w14:textId="77777777" w:rsidR="001E3228" w:rsidRDefault="001E3228" w:rsidP="00AB2459">
      <w:r>
        <w:separator/>
      </w:r>
    </w:p>
  </w:footnote>
  <w:footnote w:type="continuationSeparator" w:id="0">
    <w:p w14:paraId="39E8AAB1" w14:textId="77777777" w:rsidR="001E3228" w:rsidRDefault="001E3228" w:rsidP="00AB2459">
      <w:r>
        <w:continuationSeparator/>
      </w:r>
    </w:p>
  </w:footnote>
  <w:footnote w:id="1">
    <w:p w14:paraId="515CFD76" w14:textId="0DA797AC" w:rsidR="005B7F13" w:rsidRPr="005B7F13" w:rsidRDefault="005B7F13" w:rsidP="005B7F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B7F1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F13">
        <w:rPr>
          <w:rFonts w:asciiTheme="minorHAnsi" w:hAnsiTheme="minorHAnsi" w:cstheme="minorHAnsi"/>
          <w:sz w:val="18"/>
          <w:szCs w:val="18"/>
        </w:rPr>
        <w:t xml:space="preserve"> Bochenek A., </w:t>
      </w:r>
      <w:proofErr w:type="spellStart"/>
      <w:r w:rsidRPr="005B7F13">
        <w:rPr>
          <w:rFonts w:asciiTheme="minorHAnsi" w:hAnsiTheme="minorHAnsi" w:cstheme="minorHAnsi"/>
          <w:sz w:val="18"/>
          <w:szCs w:val="18"/>
        </w:rPr>
        <w:t>Reicher</w:t>
      </w:r>
      <w:proofErr w:type="spellEnd"/>
      <w:r w:rsidRPr="005B7F13">
        <w:rPr>
          <w:rFonts w:asciiTheme="minorHAnsi" w:hAnsiTheme="minorHAnsi" w:cstheme="minorHAnsi"/>
          <w:sz w:val="18"/>
          <w:szCs w:val="18"/>
        </w:rPr>
        <w:t xml:space="preserve"> M., Anatomia człowieka, tom IV i tom V, Wydawnictwo Lekarskie PZWL, Warszawa 2012.</w:t>
      </w:r>
    </w:p>
  </w:footnote>
  <w:footnote w:id="2">
    <w:p w14:paraId="2835E8B8" w14:textId="47A5DD1B" w:rsidR="00AB2459" w:rsidRPr="00CE42A0" w:rsidRDefault="00AB2459" w:rsidP="00CE42A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E42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E42A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Nazaruk S.</w:t>
      </w:r>
      <w:r w:rsidR="00912168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E42A0">
        <w:rPr>
          <w:rFonts w:asciiTheme="minorHAnsi" w:hAnsiTheme="minorHAnsi" w:cstheme="minorHAnsi"/>
          <w:sz w:val="18"/>
          <w:szCs w:val="18"/>
        </w:rPr>
        <w:t>Proces socjalizacji w klasach zróżnicowanych kulturowo</w:t>
      </w:r>
      <w:r>
        <w:rPr>
          <w:rFonts w:asciiTheme="minorHAnsi" w:hAnsiTheme="minorHAnsi" w:cstheme="minorHAnsi"/>
          <w:sz w:val="18"/>
          <w:szCs w:val="18"/>
        </w:rPr>
        <w:t>–przykłady z praktyki szkolnej</w:t>
      </w:r>
      <w:r w:rsidR="00912168">
        <w:rPr>
          <w:rFonts w:asciiTheme="minorHAnsi" w:hAnsiTheme="minorHAnsi" w:cstheme="minorHAnsi"/>
          <w:sz w:val="18"/>
          <w:szCs w:val="18"/>
        </w:rPr>
        <w:t>,</w:t>
      </w:r>
      <w:r w:rsidRPr="00CE42A0">
        <w:rPr>
          <w:rFonts w:asciiTheme="minorHAnsi" w:hAnsiTheme="minorHAnsi" w:cstheme="minorHAnsi"/>
          <w:sz w:val="18"/>
          <w:szCs w:val="18"/>
        </w:rPr>
        <w:t xml:space="preserve"> Edukacja Elementarna </w:t>
      </w:r>
      <w:r>
        <w:rPr>
          <w:rFonts w:asciiTheme="minorHAnsi" w:hAnsiTheme="minorHAnsi" w:cstheme="minorHAnsi"/>
          <w:sz w:val="18"/>
          <w:szCs w:val="18"/>
        </w:rPr>
        <w:t>w</w:t>
      </w:r>
      <w:r w:rsidR="00912168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Teorii i Praktyce 11.4 (42);</w:t>
      </w:r>
      <w:r w:rsidRPr="00CE42A0">
        <w:rPr>
          <w:rFonts w:asciiTheme="minorHAnsi" w:hAnsiTheme="minorHAnsi" w:cstheme="minorHAnsi"/>
          <w:sz w:val="18"/>
          <w:szCs w:val="18"/>
        </w:rPr>
        <w:t xml:space="preserve"> 39-50</w:t>
      </w:r>
      <w:r>
        <w:rPr>
          <w:rFonts w:asciiTheme="minorHAnsi" w:hAnsiTheme="minorHAnsi" w:cstheme="minorHAnsi"/>
          <w:sz w:val="18"/>
          <w:szCs w:val="18"/>
        </w:rPr>
        <w:t>; 2016</w:t>
      </w:r>
      <w:r w:rsidRPr="00CE42A0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134EA018" w14:textId="739795F5" w:rsidR="00B40765" w:rsidRPr="00CE42A0" w:rsidRDefault="00B40765" w:rsidP="00CE42A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E42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E42A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40765">
        <w:rPr>
          <w:rFonts w:asciiTheme="minorHAnsi" w:hAnsiTheme="minorHAnsi" w:cstheme="minorHAnsi"/>
          <w:sz w:val="18"/>
          <w:szCs w:val="18"/>
        </w:rPr>
        <w:t>Brett</w:t>
      </w:r>
      <w:proofErr w:type="spellEnd"/>
      <w:r w:rsidRPr="00B40765">
        <w:rPr>
          <w:rFonts w:asciiTheme="minorHAnsi" w:hAnsiTheme="minorHAnsi" w:cstheme="minorHAnsi"/>
          <w:sz w:val="18"/>
          <w:szCs w:val="18"/>
        </w:rPr>
        <w:t>, D</w:t>
      </w:r>
      <w:r w:rsidRPr="00CE42A0">
        <w:rPr>
          <w:rFonts w:asciiTheme="minorHAnsi" w:hAnsiTheme="minorHAnsi" w:cstheme="minorHAnsi"/>
          <w:sz w:val="18"/>
          <w:szCs w:val="18"/>
        </w:rPr>
        <w:t>.</w:t>
      </w:r>
      <w:r w:rsidR="00912168">
        <w:rPr>
          <w:rFonts w:asciiTheme="minorHAnsi" w:hAnsiTheme="minorHAnsi" w:cstheme="minorHAnsi"/>
          <w:sz w:val="18"/>
          <w:szCs w:val="18"/>
        </w:rPr>
        <w:t xml:space="preserve">, </w:t>
      </w:r>
      <w:r w:rsidRPr="00B40765">
        <w:rPr>
          <w:rFonts w:asciiTheme="minorHAnsi" w:hAnsiTheme="minorHAnsi" w:cstheme="minorHAnsi"/>
          <w:sz w:val="18"/>
          <w:szCs w:val="18"/>
        </w:rPr>
        <w:t xml:space="preserve">Bajki, </w:t>
      </w:r>
      <w:proofErr w:type="spellStart"/>
      <w:r w:rsidRPr="00B40765">
        <w:rPr>
          <w:rFonts w:asciiTheme="minorHAnsi" w:hAnsiTheme="minorHAnsi" w:cstheme="minorHAnsi"/>
          <w:sz w:val="18"/>
          <w:szCs w:val="18"/>
        </w:rPr>
        <w:t>które</w:t>
      </w:r>
      <w:proofErr w:type="spellEnd"/>
      <w:r w:rsidRPr="00B4076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40765">
        <w:rPr>
          <w:rFonts w:asciiTheme="minorHAnsi" w:hAnsiTheme="minorHAnsi" w:cstheme="minorHAnsi"/>
          <w:sz w:val="18"/>
          <w:szCs w:val="18"/>
        </w:rPr>
        <w:t>lecza</w:t>
      </w:r>
      <w:proofErr w:type="spellEnd"/>
      <w:r w:rsidRPr="00B40765">
        <w:rPr>
          <w:rFonts w:asciiTheme="minorHAnsi" w:hAnsiTheme="minorHAnsi" w:cstheme="minorHAnsi"/>
          <w:sz w:val="18"/>
          <w:szCs w:val="18"/>
        </w:rPr>
        <w:t>̨</w:t>
      </w:r>
      <w:r>
        <w:rPr>
          <w:rFonts w:asciiTheme="minorHAnsi" w:hAnsiTheme="minorHAnsi" w:cstheme="minorHAnsi"/>
          <w:sz w:val="18"/>
          <w:szCs w:val="18"/>
        </w:rPr>
        <w:t>;</w:t>
      </w:r>
      <w:r w:rsidRPr="00B40765">
        <w:rPr>
          <w:rFonts w:asciiTheme="minorHAnsi" w:hAnsiTheme="minorHAnsi" w:cstheme="minorHAnsi"/>
          <w:sz w:val="18"/>
          <w:szCs w:val="18"/>
        </w:rPr>
        <w:t xml:space="preserve"> Tom I </w:t>
      </w:r>
      <w:proofErr w:type="spellStart"/>
      <w:r w:rsidRPr="00B4076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B40765">
        <w:rPr>
          <w:rFonts w:asciiTheme="minorHAnsi" w:hAnsiTheme="minorHAnsi" w:cstheme="minorHAnsi"/>
          <w:sz w:val="18"/>
          <w:szCs w:val="18"/>
        </w:rPr>
        <w:t xml:space="preserve"> II;</w:t>
      </w:r>
      <w:r w:rsidRPr="00CE42A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E42A0">
        <w:rPr>
          <w:rFonts w:asciiTheme="minorHAnsi" w:hAnsiTheme="minorHAnsi" w:cstheme="minorHAnsi"/>
          <w:sz w:val="18"/>
          <w:szCs w:val="18"/>
        </w:rPr>
        <w:t>Gdańsk</w:t>
      </w:r>
      <w:proofErr w:type="spellEnd"/>
      <w:r>
        <w:rPr>
          <w:rFonts w:asciiTheme="minorHAnsi" w:hAnsiTheme="minorHAnsi" w:cstheme="minorHAnsi"/>
          <w:sz w:val="18"/>
          <w:szCs w:val="18"/>
        </w:rPr>
        <w:t>; 2013</w:t>
      </w:r>
      <w:r w:rsidRPr="00CE42A0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35829848" w14:textId="46007DDF" w:rsidR="00B40765" w:rsidRPr="00CE42A0" w:rsidRDefault="00B407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E42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E42A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E42A0">
        <w:rPr>
          <w:rFonts w:asciiTheme="minorHAnsi" w:hAnsiTheme="minorHAnsi" w:cstheme="minorHAnsi"/>
          <w:sz w:val="18"/>
          <w:szCs w:val="18"/>
        </w:rPr>
        <w:t>Molicka</w:t>
      </w:r>
      <w:proofErr w:type="spellEnd"/>
      <w:r w:rsidRPr="00CE42A0">
        <w:rPr>
          <w:rFonts w:asciiTheme="minorHAnsi" w:hAnsiTheme="minorHAnsi" w:cstheme="minorHAnsi"/>
          <w:sz w:val="18"/>
          <w:szCs w:val="18"/>
        </w:rPr>
        <w:t>, M.</w:t>
      </w:r>
      <w:r w:rsidR="00DE3081">
        <w:rPr>
          <w:rFonts w:asciiTheme="minorHAnsi" w:hAnsiTheme="minorHAnsi" w:cstheme="minorHAnsi"/>
          <w:sz w:val="18"/>
          <w:szCs w:val="18"/>
        </w:rPr>
        <w:t xml:space="preserve">, </w:t>
      </w:r>
      <w:r w:rsidRPr="00CE42A0">
        <w:rPr>
          <w:rFonts w:asciiTheme="minorHAnsi" w:hAnsiTheme="minorHAnsi" w:cstheme="minorHAnsi"/>
          <w:sz w:val="18"/>
          <w:szCs w:val="18"/>
        </w:rPr>
        <w:t>Bajki terapeutyczne</w:t>
      </w:r>
      <w:r w:rsidR="00DE3081">
        <w:rPr>
          <w:rFonts w:asciiTheme="minorHAnsi" w:hAnsiTheme="minorHAnsi" w:cstheme="minorHAnsi"/>
          <w:sz w:val="18"/>
          <w:szCs w:val="18"/>
        </w:rPr>
        <w:t>,</w:t>
      </w:r>
      <w:r w:rsidRPr="00CE42A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E42A0">
        <w:rPr>
          <w:rFonts w:asciiTheme="minorHAnsi" w:hAnsiTheme="minorHAnsi" w:cstheme="minorHAnsi"/>
          <w:sz w:val="18"/>
          <w:szCs w:val="18"/>
        </w:rPr>
        <w:t>Poznan</w:t>
      </w:r>
      <w:proofErr w:type="spellEnd"/>
      <w:r w:rsidRPr="00CE42A0">
        <w:rPr>
          <w:rFonts w:asciiTheme="minorHAnsi" w:hAnsiTheme="minorHAnsi" w:cstheme="minorHAnsi"/>
          <w:sz w:val="18"/>
          <w:szCs w:val="18"/>
        </w:rPr>
        <w:t>́</w:t>
      </w:r>
      <w:r w:rsidR="00DE3081">
        <w:rPr>
          <w:rFonts w:asciiTheme="minorHAnsi" w:hAnsiTheme="minorHAnsi" w:cstheme="minorHAnsi"/>
          <w:sz w:val="18"/>
          <w:szCs w:val="18"/>
        </w:rPr>
        <w:t>,</w:t>
      </w:r>
      <w:r w:rsidRPr="00CE42A0">
        <w:rPr>
          <w:rFonts w:asciiTheme="minorHAnsi" w:hAnsiTheme="minorHAnsi" w:cstheme="minorHAnsi"/>
          <w:sz w:val="18"/>
          <w:szCs w:val="18"/>
        </w:rPr>
        <w:t xml:space="preserve"> 1999.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1D"/>
    <w:rsid w:val="00050C3A"/>
    <w:rsid w:val="00083825"/>
    <w:rsid w:val="000A2A19"/>
    <w:rsid w:val="000F71BE"/>
    <w:rsid w:val="001230D5"/>
    <w:rsid w:val="001768CB"/>
    <w:rsid w:val="001E3228"/>
    <w:rsid w:val="001F2F88"/>
    <w:rsid w:val="002431F7"/>
    <w:rsid w:val="002656B1"/>
    <w:rsid w:val="003C7D8B"/>
    <w:rsid w:val="00427716"/>
    <w:rsid w:val="00463B93"/>
    <w:rsid w:val="00471B57"/>
    <w:rsid w:val="004C312A"/>
    <w:rsid w:val="004D77B4"/>
    <w:rsid w:val="004F6E3B"/>
    <w:rsid w:val="004F70A2"/>
    <w:rsid w:val="00526EC4"/>
    <w:rsid w:val="00550441"/>
    <w:rsid w:val="005B0F29"/>
    <w:rsid w:val="005B781E"/>
    <w:rsid w:val="005B7F13"/>
    <w:rsid w:val="00624E2A"/>
    <w:rsid w:val="00682411"/>
    <w:rsid w:val="006D07DD"/>
    <w:rsid w:val="006E1571"/>
    <w:rsid w:val="00733C30"/>
    <w:rsid w:val="00745708"/>
    <w:rsid w:val="00784D60"/>
    <w:rsid w:val="007E100F"/>
    <w:rsid w:val="00817E2E"/>
    <w:rsid w:val="00835EEE"/>
    <w:rsid w:val="00870894"/>
    <w:rsid w:val="00884E71"/>
    <w:rsid w:val="008C6891"/>
    <w:rsid w:val="00912168"/>
    <w:rsid w:val="00970F1D"/>
    <w:rsid w:val="00987839"/>
    <w:rsid w:val="009B2EA8"/>
    <w:rsid w:val="00A4230B"/>
    <w:rsid w:val="00A621DF"/>
    <w:rsid w:val="00A91655"/>
    <w:rsid w:val="00AB2459"/>
    <w:rsid w:val="00AB7AA6"/>
    <w:rsid w:val="00B01CDA"/>
    <w:rsid w:val="00B12D17"/>
    <w:rsid w:val="00B40765"/>
    <w:rsid w:val="00B939E1"/>
    <w:rsid w:val="00C56C27"/>
    <w:rsid w:val="00C90C56"/>
    <w:rsid w:val="00C93B82"/>
    <w:rsid w:val="00CA4332"/>
    <w:rsid w:val="00CD2F26"/>
    <w:rsid w:val="00CE42A0"/>
    <w:rsid w:val="00D04DB2"/>
    <w:rsid w:val="00D06F33"/>
    <w:rsid w:val="00DE3081"/>
    <w:rsid w:val="00E1571E"/>
    <w:rsid w:val="00EC1FE1"/>
    <w:rsid w:val="00F06573"/>
    <w:rsid w:val="00F643A8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13FD"/>
  <w15:docId w15:val="{E7B6C496-A441-43AD-9357-224804BB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F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05768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B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4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45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4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9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9E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4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7ED8-B938-4CE6-B88B-8FF6E47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Malicka</dc:creator>
  <dc:description/>
  <cp:lastModifiedBy>Katarzyna Toczyska</cp:lastModifiedBy>
  <cp:revision>3</cp:revision>
  <dcterms:created xsi:type="dcterms:W3CDTF">2021-11-29T13:30:00Z</dcterms:created>
  <dcterms:modified xsi:type="dcterms:W3CDTF">2021-11-29T14:08:00Z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